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4A85E" w14:textId="61686B78" w:rsidR="00E13FEC" w:rsidRPr="00110854" w:rsidRDefault="00211C03" w:rsidP="005617BF">
      <w:pPr>
        <w:jc w:val="center"/>
        <w:rPr>
          <w:b/>
          <w:bCs/>
        </w:rPr>
      </w:pPr>
      <w:r w:rsidRPr="00110854">
        <w:t xml:space="preserve">Scripts for </w:t>
      </w:r>
      <w:r w:rsidR="005617BF" w:rsidRPr="00110854">
        <w:t xml:space="preserve">Scene: </w:t>
      </w:r>
      <w:r w:rsidR="00396D86">
        <w:rPr>
          <w:b/>
          <w:bCs/>
        </w:rPr>
        <w:t>WT_Corner1</w:t>
      </w:r>
    </w:p>
    <w:p w14:paraId="1B6688AF" w14:textId="7DEFC3CA" w:rsidR="00ED67B3" w:rsidRDefault="00396D86" w:rsidP="008B3467">
      <w:pPr>
        <w:jc w:val="center"/>
      </w:pPr>
      <w:r w:rsidRPr="009F7224">
        <w:rPr>
          <w:noProof/>
        </w:rPr>
        <w:drawing>
          <wp:inline distT="0" distB="0" distL="0" distR="0" wp14:anchorId="62F241E2" wp14:editId="02D66A13">
            <wp:extent cx="3600000" cy="192738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1D7B" w14:textId="394B2A58" w:rsidR="00396D86" w:rsidRPr="00D01E16" w:rsidRDefault="00396D86" w:rsidP="008B3467">
      <w:pPr>
        <w:jc w:val="center"/>
        <w:rPr>
          <w:b/>
          <w:bCs/>
        </w:rPr>
      </w:pPr>
      <w:r w:rsidRPr="00D01E16">
        <w:rPr>
          <w:b/>
          <w:bCs/>
        </w:rPr>
        <w:t xml:space="preserve">If the current </w:t>
      </w:r>
      <w:proofErr w:type="spellStart"/>
      <w:r w:rsidRPr="00D01E16">
        <w:rPr>
          <w:b/>
          <w:bCs/>
        </w:rPr>
        <w:t>hostport</w:t>
      </w:r>
      <w:proofErr w:type="spellEnd"/>
      <w:r w:rsidRPr="00D01E16">
        <w:rPr>
          <w:b/>
          <w:bCs/>
        </w:rPr>
        <w:t xml:space="preserve"> is not mentioned to be “deleted” then the hotspot should not be deleted.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969"/>
        <w:gridCol w:w="4389"/>
      </w:tblGrid>
      <w:tr w:rsidR="00110854" w:rsidRPr="00110854" w14:paraId="6585F5CE" w14:textId="77777777" w:rsidTr="00BC16CF">
        <w:tc>
          <w:tcPr>
            <w:tcW w:w="704" w:type="dxa"/>
          </w:tcPr>
          <w:p w14:paraId="6A1CB87E" w14:textId="52C32EA7" w:rsidR="00BC16CF" w:rsidRPr="00110854" w:rsidRDefault="00BC16CF">
            <w:r w:rsidRPr="00110854">
              <w:t>Nr</w:t>
            </w:r>
          </w:p>
        </w:tc>
        <w:tc>
          <w:tcPr>
            <w:tcW w:w="3969" w:type="dxa"/>
          </w:tcPr>
          <w:p w14:paraId="6ADEADFC" w14:textId="2364C26D" w:rsidR="00BC16CF" w:rsidRPr="00110854" w:rsidRDefault="00BC16CF">
            <w:r w:rsidRPr="00110854">
              <w:t>Hotspot</w:t>
            </w:r>
            <w:r w:rsidR="00211D61" w:rsidRPr="00110854">
              <w:t xml:space="preserve"> (see red arrow)</w:t>
            </w:r>
          </w:p>
        </w:tc>
        <w:tc>
          <w:tcPr>
            <w:tcW w:w="4389" w:type="dxa"/>
          </w:tcPr>
          <w:p w14:paraId="7BC5922E" w14:textId="61488A2A" w:rsidR="00BC16CF" w:rsidRPr="00110854" w:rsidRDefault="00BC16CF">
            <w:r w:rsidRPr="00110854">
              <w:t>Script</w:t>
            </w:r>
          </w:p>
        </w:tc>
      </w:tr>
      <w:tr w:rsidR="00110854" w:rsidRPr="00110854" w14:paraId="0D2637E4" w14:textId="77777777" w:rsidTr="00BC2D35">
        <w:tc>
          <w:tcPr>
            <w:tcW w:w="704" w:type="dxa"/>
            <w:shd w:val="clear" w:color="auto" w:fill="92D050"/>
          </w:tcPr>
          <w:p w14:paraId="5F33CCDB" w14:textId="24E1AE30" w:rsidR="00BC16CF" w:rsidRPr="00110854" w:rsidRDefault="00BC16CF">
            <w:r w:rsidRPr="00110854">
              <w:t>1</w:t>
            </w:r>
          </w:p>
        </w:tc>
        <w:tc>
          <w:tcPr>
            <w:tcW w:w="3969" w:type="dxa"/>
          </w:tcPr>
          <w:p w14:paraId="51992AB9" w14:textId="087509F8" w:rsidR="00B213DE" w:rsidRDefault="00B213DE">
            <w:r w:rsidRPr="00110854">
              <w:t xml:space="preserve">Hotspot: </w:t>
            </w:r>
            <w:r w:rsidR="000E5A86">
              <w:t>General description of the wind tunnel</w:t>
            </w:r>
          </w:p>
          <w:p w14:paraId="19EB7C37" w14:textId="179E391F" w:rsidR="000E5A86" w:rsidRPr="00110854" w:rsidRDefault="000E5A86">
            <w:r w:rsidRPr="000E5A86">
              <w:rPr>
                <w:noProof/>
              </w:rPr>
              <w:drawing>
                <wp:inline distT="0" distB="0" distL="0" distR="0" wp14:anchorId="2C02171B" wp14:editId="6C31BA1F">
                  <wp:extent cx="2160000" cy="1080476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8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6D269" w14:textId="2A1F1579" w:rsidR="00BC16CF" w:rsidRPr="00110854" w:rsidRDefault="00BC16CF"/>
        </w:tc>
        <w:tc>
          <w:tcPr>
            <w:tcW w:w="4389" w:type="dxa"/>
          </w:tcPr>
          <w:p w14:paraId="492FAEE8" w14:textId="77777777" w:rsidR="000E5A86" w:rsidRPr="00E76F2D" w:rsidRDefault="000E5A86" w:rsidP="000E5A86">
            <w:r w:rsidRPr="00E76F2D">
              <w:t>Slide Figures/Album (with text):</w:t>
            </w:r>
          </w:p>
          <w:p w14:paraId="4555E5A7" w14:textId="77777777" w:rsidR="000E5A86" w:rsidRPr="00E76F2D" w:rsidRDefault="000E5A86" w:rsidP="000E5A86"/>
          <w:p w14:paraId="0B581CAD" w14:textId="4DF009E3" w:rsidR="000E5A86" w:rsidRDefault="000E5A86" w:rsidP="000E5A86">
            <w:r w:rsidRPr="00E76F2D">
              <w:t>Slide</w:t>
            </w:r>
            <w:r>
              <w:t>-</w:t>
            </w:r>
            <w:r w:rsidRPr="00E76F2D">
              <w:t>1</w:t>
            </w:r>
            <w:r>
              <w:t xml:space="preserve"> </w:t>
            </w:r>
            <w:r w:rsidRPr="00E76F2D">
              <w:t>Figure:</w:t>
            </w:r>
          </w:p>
          <w:p w14:paraId="2EB49146" w14:textId="43212ED8" w:rsidR="000E5A86" w:rsidRDefault="0081677D" w:rsidP="000E5A86">
            <w:r>
              <w:rPr>
                <w:noProof/>
              </w:rPr>
              <w:drawing>
                <wp:inline distT="0" distB="0" distL="0" distR="0" wp14:anchorId="14110DAD" wp14:editId="05FBC095">
                  <wp:extent cx="2160000" cy="1270952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27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45FC7" w14:textId="786B6153" w:rsidR="000E5A86" w:rsidRDefault="000E5A86" w:rsidP="000E5A86">
            <w:r>
              <w:t>Slide-1 Text</w:t>
            </w:r>
            <w:r w:rsidR="0081677D">
              <w:t>:</w:t>
            </w:r>
          </w:p>
          <w:p w14:paraId="57E006C9" w14:textId="2DEDEFAA" w:rsidR="0070105C" w:rsidRPr="00E76F2D" w:rsidRDefault="0070105C" w:rsidP="000E5A86">
            <w:r>
              <w:t xml:space="preserve">The </w:t>
            </w:r>
            <w:proofErr w:type="spellStart"/>
            <w:r>
              <w:t>WISt</w:t>
            </w:r>
            <w:proofErr w:type="spellEnd"/>
            <w:r>
              <w:t xml:space="preserve"> Boundary Layer Wind Tunnel Laboratory Ruhr-Universität Bochum has length of 9.4 m. The cross-section of the chamber or the test room is 1.6 m (height) x 1.8 m (wide). The maximum wind speed which can be performed is about 30 m/s which corresponded to a volumetric flow rate 86 m</w:t>
            </w:r>
            <w:r w:rsidRPr="0070105C">
              <w:rPr>
                <w:vertAlign w:val="superscript"/>
              </w:rPr>
              <w:t>3</w:t>
            </w:r>
            <w:r>
              <w:t>/s.</w:t>
            </w:r>
            <w:r w:rsidR="00193D89">
              <w:t xml:space="preserve"> </w:t>
            </w:r>
            <w:r>
              <w:t xml:space="preserve">The wind tunnel can perform both 2-D test condition </w:t>
            </w:r>
            <w:r w:rsidR="00D35F9E">
              <w:t xml:space="preserve">and the atmospheric boundary layer of incoming wind profile. To obtain the atmospheric boundary layer profile, the wind tunnel has castellated barrier at the beginning, </w:t>
            </w:r>
            <w:proofErr w:type="spellStart"/>
            <w:r w:rsidR="00D35F9E">
              <w:t>Counihan</w:t>
            </w:r>
            <w:proofErr w:type="spellEnd"/>
            <w:r w:rsidR="00D35F9E">
              <w:t xml:space="preserve"> Vortex/Turbulence Generator and the floor/ground roughness. Turn table made of wood plate, where a 3-D scaled model is placed on top of it, can be freely turned to “adjust” the incoming wind direction.</w:t>
            </w:r>
          </w:p>
          <w:p w14:paraId="20E73D7A" w14:textId="622E2E29" w:rsidR="006B581D" w:rsidRDefault="006B581D" w:rsidP="00434FFE"/>
          <w:p w14:paraId="7502F2B6" w14:textId="177356F3" w:rsidR="00CB3CDD" w:rsidRPr="00110854" w:rsidRDefault="00CB3CDD" w:rsidP="00473C36"/>
        </w:tc>
      </w:tr>
      <w:tr w:rsidR="000E5A86" w:rsidRPr="00110854" w14:paraId="7A2978AE" w14:textId="77777777" w:rsidTr="00BC2D35">
        <w:tc>
          <w:tcPr>
            <w:tcW w:w="704" w:type="dxa"/>
            <w:shd w:val="clear" w:color="auto" w:fill="FFC000"/>
          </w:tcPr>
          <w:p w14:paraId="02590982" w14:textId="60602473" w:rsidR="000E5A86" w:rsidRPr="00110854" w:rsidRDefault="000E5A86">
            <w:r>
              <w:t>2</w:t>
            </w:r>
          </w:p>
        </w:tc>
        <w:tc>
          <w:tcPr>
            <w:tcW w:w="3969" w:type="dxa"/>
          </w:tcPr>
          <w:p w14:paraId="71571F62" w14:textId="70A302B1" w:rsidR="000E5A86" w:rsidRDefault="000E5A86">
            <w:r>
              <w:t xml:space="preserve">Hotspot: Short </w:t>
            </w:r>
            <w:r w:rsidR="005857AB">
              <w:t>2</w:t>
            </w:r>
            <w:r>
              <w:t>D Video (</w:t>
            </w:r>
            <w:r w:rsidR="005857AB">
              <w:t>ca. 45 Sec</w:t>
            </w:r>
            <w:r>
              <w:t>)</w:t>
            </w:r>
          </w:p>
          <w:p w14:paraId="782103D9" w14:textId="259D966B" w:rsidR="002C16BE" w:rsidRDefault="002C16BE">
            <w:r>
              <w:t>“Feel the wind tunnel!”</w:t>
            </w:r>
          </w:p>
          <w:p w14:paraId="2CCE670A" w14:textId="09653126" w:rsidR="000E5A86" w:rsidRPr="00110854" w:rsidRDefault="000E5A86">
            <w:r w:rsidRPr="000E5A86">
              <w:rPr>
                <w:noProof/>
              </w:rPr>
              <w:drawing>
                <wp:inline distT="0" distB="0" distL="0" distR="0" wp14:anchorId="0A1B35A8" wp14:editId="29092F16">
                  <wp:extent cx="2160000" cy="1080476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8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403C9FF3" w14:textId="79A9594D" w:rsidR="002C16BE" w:rsidRDefault="002C16BE" w:rsidP="00434FFE">
            <w:r>
              <w:t xml:space="preserve">File: </w:t>
            </w:r>
            <w:r w:rsidR="005857AB" w:rsidRPr="005857AB">
              <w:t>FeelTheWindTunnel</w:t>
            </w:r>
            <w:r w:rsidR="005857AB">
              <w:t>.mp4</w:t>
            </w:r>
          </w:p>
          <w:p w14:paraId="70D3CBFE" w14:textId="77777777" w:rsidR="005857AB" w:rsidRDefault="005857AB" w:rsidP="00434FFE"/>
          <w:p w14:paraId="0553C7ED" w14:textId="792CB9E8" w:rsidR="002C16BE" w:rsidRDefault="002C16BE" w:rsidP="00434FFE">
            <w:r>
              <w:t>Label: “Feel the wind tunnel!”</w:t>
            </w:r>
            <w:bookmarkStart w:id="0" w:name="_GoBack"/>
            <w:bookmarkEnd w:id="0"/>
          </w:p>
        </w:tc>
      </w:tr>
      <w:tr w:rsidR="00EC7D6A" w:rsidRPr="00110854" w14:paraId="084AD11F" w14:textId="77777777" w:rsidTr="00BC2D35">
        <w:tc>
          <w:tcPr>
            <w:tcW w:w="704" w:type="dxa"/>
            <w:shd w:val="clear" w:color="auto" w:fill="92D050"/>
          </w:tcPr>
          <w:p w14:paraId="5DF4CD31" w14:textId="3373EF18" w:rsidR="00EC7D6A" w:rsidRDefault="00EC7D6A">
            <w:r>
              <w:lastRenderedPageBreak/>
              <w:t>3</w:t>
            </w:r>
          </w:p>
        </w:tc>
        <w:tc>
          <w:tcPr>
            <w:tcW w:w="3969" w:type="dxa"/>
            <w:shd w:val="clear" w:color="auto" w:fill="auto"/>
          </w:tcPr>
          <w:p w14:paraId="4DC75351" w14:textId="77777777" w:rsidR="00EC7D6A" w:rsidRDefault="00EC7D6A">
            <w:r>
              <w:t>Hotspot: Short 2D Video</w:t>
            </w:r>
          </w:p>
          <w:p w14:paraId="4BEA9685" w14:textId="77777777" w:rsidR="00EC7D6A" w:rsidRDefault="00EC7D6A">
            <w:r>
              <w:t>“Round walk around the wind tunnel!”</w:t>
            </w:r>
          </w:p>
          <w:p w14:paraId="1370BA14" w14:textId="2DFBAAD7" w:rsidR="00EC7D6A" w:rsidRDefault="00EC7D6A">
            <w:r w:rsidRPr="00EC7D6A">
              <w:rPr>
                <w:noProof/>
              </w:rPr>
              <w:drawing>
                <wp:inline distT="0" distB="0" distL="0" distR="0" wp14:anchorId="2AD5D1D9" wp14:editId="660CA9A6">
                  <wp:extent cx="2160000" cy="115023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0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shd w:val="clear" w:color="auto" w:fill="auto"/>
          </w:tcPr>
          <w:p w14:paraId="1C521D48" w14:textId="05B86F28" w:rsidR="00EC7D6A" w:rsidRDefault="00EC7D6A" w:rsidP="00EC7D6A">
            <w:r>
              <w:t xml:space="preserve">File: </w:t>
            </w:r>
            <w:r w:rsidR="001906B6">
              <w:t>walkabout</w:t>
            </w:r>
            <w:r>
              <w:t>.mp4</w:t>
            </w:r>
          </w:p>
          <w:p w14:paraId="153A2488" w14:textId="77777777" w:rsidR="00EC7D6A" w:rsidRDefault="00EC7D6A" w:rsidP="00EC7D6A"/>
          <w:p w14:paraId="669F4C9B" w14:textId="0B66E46D" w:rsidR="00EC7D6A" w:rsidRDefault="00EC7D6A" w:rsidP="00EC7D6A">
            <w:r>
              <w:t>Label: “Round walk around the wind tunnel!”</w:t>
            </w:r>
          </w:p>
        </w:tc>
      </w:tr>
    </w:tbl>
    <w:p w14:paraId="0114BB36" w14:textId="77777777" w:rsidR="00BC16CF" w:rsidRPr="00110854" w:rsidRDefault="00BC16CF"/>
    <w:sectPr w:rsidR="00BC16CF" w:rsidRPr="00110854" w:rsidSect="00D13369">
      <w:pgSz w:w="11906" w:h="16838"/>
      <w:pgMar w:top="1417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65F6A0" w14:textId="77777777" w:rsidR="00425130" w:rsidRDefault="00425130" w:rsidP="007930D9">
      <w:pPr>
        <w:spacing w:after="0" w:line="240" w:lineRule="auto"/>
      </w:pPr>
      <w:r>
        <w:separator/>
      </w:r>
    </w:p>
  </w:endnote>
  <w:endnote w:type="continuationSeparator" w:id="0">
    <w:p w14:paraId="3B61E294" w14:textId="77777777" w:rsidR="00425130" w:rsidRDefault="00425130" w:rsidP="00793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B9DE53" w14:textId="77777777" w:rsidR="00425130" w:rsidRDefault="00425130" w:rsidP="007930D9">
      <w:pPr>
        <w:spacing w:after="0" w:line="240" w:lineRule="auto"/>
      </w:pPr>
      <w:r>
        <w:separator/>
      </w:r>
    </w:p>
  </w:footnote>
  <w:footnote w:type="continuationSeparator" w:id="0">
    <w:p w14:paraId="0171F967" w14:textId="77777777" w:rsidR="00425130" w:rsidRDefault="00425130" w:rsidP="007930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F0467"/>
    <w:multiLevelType w:val="hybridMultilevel"/>
    <w:tmpl w:val="FE1A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C03"/>
    <w:rsid w:val="00021FFD"/>
    <w:rsid w:val="000C26D0"/>
    <w:rsid w:val="000C6172"/>
    <w:rsid w:val="000D6634"/>
    <w:rsid w:val="000E5A86"/>
    <w:rsid w:val="000E688B"/>
    <w:rsid w:val="00110854"/>
    <w:rsid w:val="00132FAA"/>
    <w:rsid w:val="001335D1"/>
    <w:rsid w:val="00155AB1"/>
    <w:rsid w:val="001631E0"/>
    <w:rsid w:val="00172976"/>
    <w:rsid w:val="00181784"/>
    <w:rsid w:val="001906B6"/>
    <w:rsid w:val="00193D89"/>
    <w:rsid w:val="001C4940"/>
    <w:rsid w:val="001D5AE4"/>
    <w:rsid w:val="001E4133"/>
    <w:rsid w:val="00206E92"/>
    <w:rsid w:val="00211C03"/>
    <w:rsid w:val="00211D61"/>
    <w:rsid w:val="00267717"/>
    <w:rsid w:val="00280971"/>
    <w:rsid w:val="00280EAF"/>
    <w:rsid w:val="002C16BE"/>
    <w:rsid w:val="002C6ADE"/>
    <w:rsid w:val="00310CDC"/>
    <w:rsid w:val="00322184"/>
    <w:rsid w:val="00374F0A"/>
    <w:rsid w:val="00396D86"/>
    <w:rsid w:val="003A183F"/>
    <w:rsid w:val="003F2CAC"/>
    <w:rsid w:val="00404F0E"/>
    <w:rsid w:val="0041229F"/>
    <w:rsid w:val="00425130"/>
    <w:rsid w:val="00425395"/>
    <w:rsid w:val="00434FFE"/>
    <w:rsid w:val="004417D4"/>
    <w:rsid w:val="00471CC8"/>
    <w:rsid w:val="00473C36"/>
    <w:rsid w:val="004A323F"/>
    <w:rsid w:val="005617BF"/>
    <w:rsid w:val="0058359A"/>
    <w:rsid w:val="005857AB"/>
    <w:rsid w:val="00595EA7"/>
    <w:rsid w:val="006139E2"/>
    <w:rsid w:val="006524A5"/>
    <w:rsid w:val="006631B5"/>
    <w:rsid w:val="00694CA6"/>
    <w:rsid w:val="006B581D"/>
    <w:rsid w:val="006B6EBE"/>
    <w:rsid w:val="006C5C7D"/>
    <w:rsid w:val="006F78BE"/>
    <w:rsid w:val="0070105C"/>
    <w:rsid w:val="00716D02"/>
    <w:rsid w:val="00767FA2"/>
    <w:rsid w:val="00785E9E"/>
    <w:rsid w:val="007930D9"/>
    <w:rsid w:val="007A2214"/>
    <w:rsid w:val="007B15C5"/>
    <w:rsid w:val="007B71A9"/>
    <w:rsid w:val="00801548"/>
    <w:rsid w:val="0081176E"/>
    <w:rsid w:val="0081677D"/>
    <w:rsid w:val="00865C42"/>
    <w:rsid w:val="00866239"/>
    <w:rsid w:val="00871B66"/>
    <w:rsid w:val="0088249D"/>
    <w:rsid w:val="008B3467"/>
    <w:rsid w:val="008B59D5"/>
    <w:rsid w:val="008D3663"/>
    <w:rsid w:val="00900384"/>
    <w:rsid w:val="00955C4A"/>
    <w:rsid w:val="00970814"/>
    <w:rsid w:val="009A5254"/>
    <w:rsid w:val="009C6175"/>
    <w:rsid w:val="009D6810"/>
    <w:rsid w:val="00A04184"/>
    <w:rsid w:val="00A3398E"/>
    <w:rsid w:val="00A34F8C"/>
    <w:rsid w:val="00A3591D"/>
    <w:rsid w:val="00AB2653"/>
    <w:rsid w:val="00AC32B2"/>
    <w:rsid w:val="00AF1041"/>
    <w:rsid w:val="00B213DE"/>
    <w:rsid w:val="00B37BB8"/>
    <w:rsid w:val="00B87973"/>
    <w:rsid w:val="00B95B75"/>
    <w:rsid w:val="00BC16CF"/>
    <w:rsid w:val="00BC2D35"/>
    <w:rsid w:val="00BD5D64"/>
    <w:rsid w:val="00BD70C5"/>
    <w:rsid w:val="00C000D8"/>
    <w:rsid w:val="00C14B73"/>
    <w:rsid w:val="00C4783F"/>
    <w:rsid w:val="00C53F0B"/>
    <w:rsid w:val="00CB3CDD"/>
    <w:rsid w:val="00D01E16"/>
    <w:rsid w:val="00D06517"/>
    <w:rsid w:val="00D13369"/>
    <w:rsid w:val="00D30603"/>
    <w:rsid w:val="00D35F9E"/>
    <w:rsid w:val="00D4560C"/>
    <w:rsid w:val="00D75EA8"/>
    <w:rsid w:val="00DC64C7"/>
    <w:rsid w:val="00E12DFB"/>
    <w:rsid w:val="00E13FEC"/>
    <w:rsid w:val="00E35359"/>
    <w:rsid w:val="00E603CE"/>
    <w:rsid w:val="00E6547A"/>
    <w:rsid w:val="00EC1957"/>
    <w:rsid w:val="00EC7D6A"/>
    <w:rsid w:val="00ED60BD"/>
    <w:rsid w:val="00ED67B3"/>
    <w:rsid w:val="00F03E71"/>
    <w:rsid w:val="00F113E3"/>
    <w:rsid w:val="00F11D35"/>
    <w:rsid w:val="00F25409"/>
    <w:rsid w:val="00F35AB5"/>
    <w:rsid w:val="00F57F73"/>
    <w:rsid w:val="00F83FEA"/>
    <w:rsid w:val="00F92D25"/>
    <w:rsid w:val="00FE51B9"/>
    <w:rsid w:val="00FF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9AFA43"/>
  <w15:chartTrackingRefBased/>
  <w15:docId w15:val="{DBE8107C-AACD-4A5E-8675-A0A03490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6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930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30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930D9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67B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6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ADE"/>
    <w:rPr>
      <w:color w:val="605E5C"/>
      <w:shd w:val="clear" w:color="auto" w:fill="E1DFDD"/>
    </w:rPr>
  </w:style>
  <w:style w:type="character" w:customStyle="1" w:styleId="eop">
    <w:name w:val="eop"/>
    <w:basedOn w:val="DefaultParagraphFont"/>
    <w:rsid w:val="009708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AED1364-2D5D-4D61-A5BE-6F8B3D4F0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15</cp:revision>
  <dcterms:created xsi:type="dcterms:W3CDTF">2022-09-25T19:52:00Z</dcterms:created>
  <dcterms:modified xsi:type="dcterms:W3CDTF">2022-10-21T14:47:00Z</dcterms:modified>
</cp:coreProperties>
</file>